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WNIOSEK O ZAKUP PREFERENCYJNY WĘGLA KAMIENNEGO – </w:t>
      </w:r>
      <w:r>
        <w:rPr>
          <w:rFonts w:cs="Times New Roman" w:ascii="Times New Roman" w:hAnsi="Times New Roman"/>
          <w:b/>
          <w:bCs/>
          <w:sz w:val="24"/>
          <w:szCs w:val="24"/>
        </w:rPr>
        <w:t>SPRZEDAŻ KOŃCOWA</w:t>
      </w:r>
    </w:p>
    <w:p>
      <w:pPr>
        <w:pStyle w:val="Normal"/>
        <w:spacing w:lineRule="auto" w:line="252" w:before="0" w:after="53"/>
        <w:ind w:right="759" w:hanging="0"/>
        <w:jc w:val="both"/>
        <w:rPr>
          <w:rFonts w:ascii="Times New Roman" w:hAnsi="Times New Roman" w:eastAsia="Arial" w:cs="Times New Roman"/>
          <w:color w:val="000000"/>
        </w:rPr>
      </w:pPr>
      <w:r>
        <w:rPr/>
      </w:r>
    </w:p>
    <w:p>
      <w:pPr>
        <w:pStyle w:val="Normal"/>
        <w:spacing w:lineRule="auto" w:line="252" w:before="0" w:after="53"/>
        <w:ind w:right="759" w:hanging="0"/>
        <w:jc w:val="both"/>
        <w:rPr>
          <w:rFonts w:ascii="Times New Roman" w:hAnsi="Times New Roman" w:eastAsia="Arial" w:cs="Times New Roman"/>
          <w:color w:val="000000"/>
        </w:rPr>
      </w:pPr>
      <w:r>
        <w:rPr>
          <w:rFonts w:eastAsia="Arial" w:cs="Times New Roman" w:ascii="Times New Roman" w:hAnsi="Times New Roman"/>
          <w:color w:val="000000"/>
        </w:rPr>
        <w:t>Skrócona instrukcja wypełniania: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77"/>
        <w:ind w:left="422" w:right="113" w:hanging="0"/>
        <w:contextualSpacing/>
        <w:jc w:val="both"/>
        <w:rPr>
          <w:rFonts w:ascii="Times New Roman" w:hAnsi="Times New Roman" w:eastAsia="Arial" w:cs="Times New Roman"/>
          <w:bCs/>
          <w:color w:val="000000"/>
        </w:rPr>
      </w:pPr>
      <w:r>
        <w:rPr>
          <w:rFonts w:eastAsia="Arial" w:cs="Times New Roman" w:ascii="Times New Roman" w:hAnsi="Times New Roman"/>
          <w:bCs/>
          <w:color w:val="000000"/>
        </w:rPr>
        <w:t xml:space="preserve">Należy wypełniać WIELKIMI LITERAMI.  </w:t>
      </w:r>
    </w:p>
    <w:p>
      <w:pPr>
        <w:pStyle w:val="ListParagraph"/>
        <w:numPr>
          <w:ilvl w:val="0"/>
          <w:numId w:val="1"/>
        </w:numPr>
        <w:spacing w:before="0" w:after="80"/>
        <w:ind w:left="422" w:right="113" w:hanging="0"/>
        <w:contextualSpacing/>
        <w:jc w:val="both"/>
        <w:rPr>
          <w:rFonts w:ascii="Times New Roman" w:hAnsi="Times New Roman" w:eastAsia="Arial" w:cs="Times New Roman"/>
          <w:b/>
          <w:b/>
          <w:bCs/>
          <w:color w:val="000000"/>
        </w:rPr>
      </w:pPr>
      <w:r>
        <w:rPr>
          <w:rFonts w:eastAsia="Arial" w:cs="Times New Roman" w:ascii="Times New Roman" w:hAnsi="Times New Roman"/>
          <w:bCs/>
          <w:color w:val="000000"/>
        </w:rPr>
        <w:t xml:space="preserve">Pola wyboru należy zaznaczać </w:t>
      </w:r>
      <w:r>
        <w:rPr>
          <w:rFonts w:eastAsia="Arial" w:cs="Times New Roman" w:ascii="Times New Roman" w:hAnsi="Times New Roman"/>
          <w:bCs/>
          <w:color w:val="000000"/>
          <w:bdr w:val="single" w:sz="8" w:space="0" w:color="000000"/>
        </w:rPr>
        <w:t xml:space="preserve"> V </w:t>
      </w:r>
      <w:r>
        <w:rPr>
          <w:rFonts w:eastAsia="Arial" w:cs="Times New Roman" w:ascii="Times New Roman" w:hAnsi="Times New Roman"/>
          <w:bCs/>
          <w:color w:val="000000"/>
        </w:rPr>
        <w:t xml:space="preserve"> lub </w:t>
      </w:r>
      <w:r>
        <w:rPr>
          <w:rFonts w:eastAsia="Arial" w:cs="Times New Roman" w:ascii="Times New Roman" w:hAnsi="Times New Roman"/>
          <w:bCs/>
          <w:color w:val="000000"/>
          <w:bdr w:val="single" w:sz="8" w:space="0" w:color="000000"/>
        </w:rPr>
        <w:t xml:space="preserve"> X</w:t>
      </w:r>
      <w:r>
        <w:rPr>
          <w:rFonts w:eastAsia="Arial" w:cs="Times New Roman" w:ascii="Times New Roman" w:hAnsi="Times New Roman"/>
          <w:b/>
          <w:bCs/>
          <w:color w:val="000000"/>
          <w:bdr w:val="single" w:sz="8" w:space="0" w:color="000000"/>
        </w:rPr>
        <w:t xml:space="preserve"> </w:t>
      </w:r>
      <w:r>
        <w:rPr>
          <w:rFonts w:eastAsia="Arial" w:cs="Times New Roman" w:ascii="Times New Roman" w:hAnsi="Times New Roman"/>
          <w:b/>
          <w:bCs/>
          <w:color w:val="000000"/>
        </w:rPr>
        <w:t xml:space="preserve"> .   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77"/>
        <w:jc w:val="both"/>
        <w:rPr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color w:val="000000"/>
          <w:sz w:val="20"/>
          <w:szCs w:val="20"/>
        </w:rPr>
        <w:t>ORGAN, DO KTÓREGO JEST SKŁADANY WNIOSEK O ZAKUP PREFERENCYJNY WĘGLA KAMIENNEGO –</w:t>
      </w:r>
      <w:r>
        <w:rPr>
          <w:rFonts w:eastAsia="Arial" w:cs="Times New Roman" w:ascii="Times New Roman" w:hAnsi="Times New Roman"/>
          <w:b w:val="false"/>
          <w:bCs w:val="false"/>
          <w:color w:val="000000"/>
          <w:position w:val="0"/>
          <w:sz w:val="20"/>
          <w:sz w:val="20"/>
          <w:szCs w:val="20"/>
          <w:vertAlign w:val="baseline"/>
        </w:rPr>
        <w:t xml:space="preserve"> </w:t>
      </w:r>
      <w:r>
        <w:rPr>
          <w:rFonts w:eastAsia="Arial" w:cs="Times New Roman" w:ascii="Times New Roman" w:hAnsi="Times New Roman"/>
          <w:b/>
          <w:bCs/>
          <w:color w:val="000000"/>
          <w:position w:val="0"/>
          <w:sz w:val="20"/>
          <w:sz w:val="20"/>
          <w:szCs w:val="20"/>
          <w:vertAlign w:val="baseline"/>
        </w:rPr>
        <w:t>SPRZEDAŻ KOŃCOWA</w:t>
      </w:r>
    </w:p>
    <w:p>
      <w:pPr>
        <w:pStyle w:val="Normal"/>
        <w:spacing w:lineRule="auto" w:line="264" w:before="0" w:after="80"/>
        <w:jc w:val="center"/>
        <w:rPr>
          <w:rFonts w:ascii="Times New Roman" w:hAnsi="Times New Roman" w:eastAsia="Arial" w:cs="Times New Roman"/>
          <w:b/>
          <w:b/>
          <w:bCs/>
          <w:color w:val="000000"/>
          <w:sz w:val="30"/>
          <w:szCs w:val="30"/>
        </w:rPr>
      </w:pPr>
      <w:r>
        <w:rPr>
          <w:rFonts w:eastAsia="Arial" w:cs="Times New Roman" w:ascii="Times New Roman" w:hAnsi="Times New Roman"/>
          <w:b/>
          <w:bCs/>
          <w:color w:val="000000"/>
          <w:sz w:val="30"/>
          <w:szCs w:val="30"/>
        </w:rPr>
        <w:t>WÓJT GMINY ŻELAZKÓW</w:t>
      </w:r>
    </w:p>
    <w:p>
      <w:pPr>
        <w:pStyle w:val="Normal"/>
        <w:spacing w:lineRule="auto" w:line="264" w:before="0" w:after="80"/>
        <w:jc w:val="center"/>
        <w:rPr>
          <w:rFonts w:ascii="Times New Roman" w:hAnsi="Times New Roman" w:eastAsia="Arial" w:cs="Times New Roman"/>
          <w:b/>
          <w:b/>
          <w:bCs/>
          <w:color w:val="000000"/>
          <w:sz w:val="16"/>
          <w:szCs w:val="16"/>
        </w:rPr>
      </w:pPr>
      <w:r>
        <w:rPr>
          <w:rFonts w:eastAsia="Arial" w:cs="Times New Roman" w:ascii="Times New Roman" w:hAnsi="Times New Roman"/>
          <w:b/>
          <w:bCs/>
          <w:color w:val="000000"/>
          <w:sz w:val="16"/>
          <w:szCs w:val="16"/>
        </w:rPr>
      </w:r>
      <w:bookmarkStart w:id="0" w:name="_Hlk51927332"/>
      <w:bookmarkStart w:id="1" w:name="_Hlk51927332"/>
      <w:bookmarkEnd w:id="1"/>
    </w:p>
    <w:p>
      <w:pPr>
        <w:pStyle w:val="Normal"/>
        <w:spacing w:lineRule="auto" w:line="264" w:before="0" w:after="80"/>
        <w:ind w:left="142" w:hanging="142"/>
        <w:jc w:val="both"/>
        <w:rPr>
          <w:rFonts w:ascii="Times New Roman" w:hAnsi="Times New Roman" w:eastAsia="Arial" w:cs="Times New Roman"/>
          <w:color w:val="000000"/>
          <w:sz w:val="16"/>
          <w:szCs w:val="16"/>
        </w:rPr>
      </w:pPr>
      <w:r>
        <w:rPr>
          <w:rFonts w:eastAsia="Arial" w:cs="Times New Roman" w:ascii="Times New Roman" w:hAnsi="Times New Roman"/>
          <w:color w:val="000000"/>
          <w:sz w:val="16"/>
          <w:szCs w:val="16"/>
          <w:vertAlign w:val="superscript"/>
        </w:rPr>
        <w:t>1)</w:t>
      </w:r>
      <w:r>
        <w:rPr>
          <w:rFonts w:eastAsia="Arial" w:cs="Times New Roman" w:ascii="Times New Roman" w:hAnsi="Times New Roman"/>
          <w:color w:val="000000"/>
          <w:sz w:val="16"/>
          <w:szCs w:val="16"/>
        </w:rPr>
        <w:t xml:space="preserve"> Wniosek o zakup preferencyjny rozpatruje wójt, burmistrz albo prezydent miasta właściwy ze względu na miejsce zamieszkania osoby fizycznej składającej wniosek.</w:t>
      </w:r>
    </w:p>
    <w:p>
      <w:pPr>
        <w:pStyle w:val="Normal"/>
        <w:spacing w:lineRule="auto" w:line="264" w:before="0" w:after="80"/>
        <w:ind w:left="142" w:hanging="142"/>
        <w:jc w:val="both"/>
        <w:rPr>
          <w:rFonts w:ascii="Times New Roman" w:hAnsi="Times New Roman" w:eastAsia="Arial" w:cs="Times New Roman"/>
          <w:b/>
          <w:b/>
          <w:bCs/>
          <w:color w:val="000000"/>
          <w:sz w:val="21"/>
          <w:szCs w:val="21"/>
        </w:rPr>
      </w:pPr>
      <w:r>
        <w:rPr/>
      </w:r>
    </w:p>
    <w:p>
      <w:pPr>
        <w:pStyle w:val="Normal"/>
        <w:spacing w:lineRule="auto" w:line="264" w:before="0" w:after="80"/>
        <w:ind w:left="142" w:hanging="142"/>
        <w:jc w:val="left"/>
        <w:rPr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color w:val="000000"/>
          <w:sz w:val="20"/>
          <w:szCs w:val="20"/>
        </w:rPr>
        <w:t>DANE DOTYCZĄCE WNIOSKODAWCY</w:t>
      </w:r>
    </w:p>
    <w:p>
      <w:pPr>
        <w:pStyle w:val="Normal"/>
        <w:spacing w:lineRule="auto" w:line="264" w:before="0" w:after="80"/>
        <w:ind w:right="113" w:hanging="0"/>
        <w:contextualSpacing/>
        <w:jc w:val="both"/>
        <w:rPr>
          <w:rFonts w:ascii="Times New Roman" w:hAnsi="Times New Roman" w:eastAsia="Arial" w:cs="Times New Roman"/>
          <w:b/>
          <w:b/>
          <w:bCs/>
          <w:color w:val="000000"/>
        </w:rPr>
      </w:pPr>
      <w:r>
        <w:rPr>
          <w:rFonts w:eastAsia="Arial" w:cs="Times New Roman" w:ascii="Times New Roman" w:hAnsi="Times New Roman"/>
          <w:b/>
          <w:bCs/>
          <w:color w:val="000000"/>
        </w:rPr>
        <w:t>Dane osoby fizycznej składającej wniosek, zwanej dalej „wnioskodawcą”.</w:t>
      </w:r>
    </w:p>
    <w:p>
      <w:pPr>
        <w:pStyle w:val="Normal"/>
        <w:tabs>
          <w:tab w:val="clear" w:pos="708"/>
          <w:tab w:val="left" w:pos="284" w:leader="none"/>
        </w:tabs>
        <w:spacing w:lineRule="auto" w:line="264" w:before="0" w:after="80"/>
        <w:ind w:right="113" w:hanging="0"/>
        <w:contextualSpacing/>
        <w:jc w:val="both"/>
        <w:rPr>
          <w:rFonts w:ascii="Times New Roman" w:hAnsi="Times New Roman" w:eastAsia="Arial" w:cs="Times New Roman"/>
          <w:color w:val="000000"/>
          <w:sz w:val="20"/>
        </w:rPr>
      </w:pPr>
      <w:r>
        <w:rPr>
          <w:rFonts w:eastAsia="Arial" w:cs="Times New Roman" w:ascii="Times New Roman" w:hAnsi="Times New Roman"/>
          <w:color w:val="000000"/>
          <w:sz w:val="20"/>
        </w:rPr>
        <w:t>1. Imię (imiona)</w:t>
      </w:r>
    </w:p>
    <w:p>
      <w:pPr>
        <w:pStyle w:val="Normal"/>
        <w:spacing w:lineRule="auto" w:line="264" w:before="0" w:after="80"/>
        <w:jc w:val="both"/>
        <w:rPr>
          <w:rFonts w:ascii="Times New Roman" w:hAnsi="Times New Roman" w:eastAsia="Arial" w:cs="Times New Roman"/>
          <w:color w:val="000000"/>
          <w:sz w:val="20"/>
        </w:rPr>
      </w:pPr>
      <w:r>
        <w:rPr>
          <w:rFonts w:eastAsia="Arial" w:cs="Times New Roman" w:ascii="Times New Roman" w:hAnsi="Times New Roman"/>
          <w:color w:val="000000"/>
          <w:sz w:val="20"/>
        </w:rPr>
        <w:t>…………………………………………………………………………</w:t>
      </w:r>
      <w:r>
        <w:rPr>
          <w:rFonts w:eastAsia="Arial" w:cs="Times New Roman" w:ascii="Times New Roman" w:hAnsi="Times New Roman"/>
          <w:color w:val="000000"/>
          <w:sz w:val="20"/>
        </w:rPr>
        <w:t>.………………………………………..</w:t>
      </w:r>
      <w:bookmarkStart w:id="2" w:name="_Hlk51925869"/>
      <w:bookmarkEnd w:id="2"/>
    </w:p>
    <w:p>
      <w:pPr>
        <w:pStyle w:val="Normal"/>
        <w:spacing w:lineRule="auto" w:line="264" w:before="0" w:after="80"/>
        <w:ind w:right="113" w:hanging="0"/>
        <w:jc w:val="both"/>
        <w:rPr>
          <w:rFonts w:ascii="Times New Roman" w:hAnsi="Times New Roman" w:eastAsia="Arial" w:cs="Times New Roman"/>
          <w:color w:val="000000"/>
          <w:sz w:val="20"/>
        </w:rPr>
      </w:pPr>
      <w:r>
        <w:rPr>
          <w:rFonts w:eastAsia="Arial" w:cs="Times New Roman" w:ascii="Times New Roman" w:hAnsi="Times New Roman"/>
          <w:color w:val="000000"/>
          <w:sz w:val="20"/>
        </w:rPr>
        <w:t>2.Nazwisko</w:t>
      </w:r>
    </w:p>
    <w:p>
      <w:pPr>
        <w:pStyle w:val="Normal"/>
        <w:spacing w:lineRule="auto" w:line="264" w:before="0" w:after="80"/>
        <w:ind w:left="257" w:hanging="257"/>
        <w:jc w:val="both"/>
        <w:rPr>
          <w:rFonts w:ascii="Times New Roman" w:hAnsi="Times New Roman" w:eastAsia="Arial" w:cs="Times New Roman"/>
          <w:color w:val="000000"/>
          <w:sz w:val="20"/>
        </w:rPr>
      </w:pPr>
      <w:r>
        <w:rPr>
          <w:rFonts w:eastAsia="Arial" w:cs="Times New Roman" w:ascii="Times New Roman" w:hAnsi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 w:ascii="Times New Roman" w:hAnsi="Times New Roman"/>
          <w:color w:val="000000"/>
          <w:sz w:val="20"/>
        </w:rPr>
        <w:t>.……………………………..</w:t>
      </w:r>
    </w:p>
    <w:p>
      <w:pPr>
        <w:pStyle w:val="Normal"/>
        <w:spacing w:lineRule="auto" w:line="264" w:before="0" w:after="80"/>
        <w:rPr>
          <w:rFonts w:ascii="Times New Roman" w:hAnsi="Times New Roman" w:cs="Times New Roman"/>
          <w:b/>
          <w:b/>
          <w:bCs/>
        </w:rPr>
      </w:pPr>
      <w:r>
        <w:rPr>
          <w:sz w:val="20"/>
          <w:szCs w:val="20"/>
        </w:rPr>
      </w:r>
    </w:p>
    <w:p>
      <w:pPr>
        <w:pStyle w:val="Normal"/>
        <w:spacing w:lineRule="auto" w:line="264" w:before="0" w:after="80"/>
        <w:rPr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ADRES, POD KTÓRYM PROWADZONE JEST GOSPODARSTWO DOMOWE, NA RZECZ KTÓREGO JEST DOKONYWANY ZAKUP PREFERENCYJNY</w:t>
      </w:r>
    </w:p>
    <w:p>
      <w:pPr>
        <w:pStyle w:val="Normal"/>
        <w:spacing w:lineRule="auto" w:line="264" w:before="0" w:after="8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pl-PL" w:eastAsia="en-US" w:bidi="ar-SA"/>
        </w:rPr>
        <w:t>Kod pocztowy……………………………..</w:t>
      </w:r>
      <w:r>
        <w:rPr>
          <w:rFonts w:cs="Times New Roman" w:ascii="Times New Roman" w:hAnsi="Times New Roman"/>
        </w:rPr>
        <w:t xml:space="preserve">  2. Miejsc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pl-PL" w:eastAsia="en-US" w:bidi="ar-SA"/>
        </w:rPr>
        <w:t>e zamieszkania</w:t>
      </w:r>
      <w:r>
        <w:rPr>
          <w:rFonts w:cs="Times New Roman" w:ascii="Times New Roman" w:hAnsi="Times New Roman"/>
        </w:rPr>
        <w:t xml:space="preserve"> …………………………………..                  3. Nr domu……………... 4. Nr mieszkania …………….5. Nr telefonu………………………………………………</w:t>
      </w:r>
    </w:p>
    <w:p>
      <w:pPr>
        <w:pStyle w:val="Normal"/>
        <w:spacing w:lineRule="auto" w:line="264" w:before="0" w:after="80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64" w:before="0" w:after="8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OKREŚLENIE ILOŚCI WĘGLA KAMIENNEGO, O ZAKUP KTÓREGO WYSTĘPUJE WNIOSKODAWCA W RAMACH ZAKUPU PREFERENCYJNEGO – </w:t>
      </w:r>
      <w:r>
        <w:rPr>
          <w:rFonts w:cs="Times New Roman" w:ascii="Times New Roman" w:hAnsi="Times New Roman"/>
          <w:b/>
          <w:bCs/>
          <w:sz w:val="20"/>
          <w:szCs w:val="20"/>
        </w:rPr>
        <w:t>SPRZEDAŻY KOŃCOWEJ</w:t>
      </w:r>
    </w:p>
    <w:p>
      <w:pPr>
        <w:pStyle w:val="Normal"/>
        <w:spacing w:lineRule="auto" w:line="264" w:before="0" w:after="80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64" w:before="0" w:after="8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Planowana do zakupienia ilość węgla kamiennego ………………………… kg </w:t>
      </w:r>
    </w:p>
    <w:p>
      <w:pPr>
        <w:pStyle w:val="Normal"/>
        <w:spacing w:lineRule="auto" w:line="264" w:before="0" w:after="8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Sortyment:</w:t>
        <w:br/>
        <w:t xml:space="preserve">  </w:t>
      </w:r>
      <w:r>
        <w:rPr/>
        <w:drawing>
          <wp:inline distT="0" distB="0" distL="0" distR="0">
            <wp:extent cx="158115" cy="171450"/>
            <wp:effectExtent l="0" t="0" r="0" b="0"/>
            <wp:docPr id="1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</w:rPr>
        <w:t xml:space="preserve">   groszek (od 0,8 cm-3,00 cm) ………………………… kg </w:t>
      </w:r>
    </w:p>
    <w:p>
      <w:pPr>
        <w:pStyle w:val="Normal"/>
        <w:spacing w:lineRule="auto" w:line="264" w:before="0" w:after="8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  <w:r>
        <w:rPr/>
        <w:drawing>
          <wp:inline distT="0" distB="0" distL="0" distR="0">
            <wp:extent cx="158115" cy="171450"/>
            <wp:effectExtent l="0" t="0" r="0" b="0"/>
            <wp:docPr id="2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</w:rPr>
        <w:t xml:space="preserve">orzech (od 2,5 cm-8,0 cm) ……………………….…… kg </w:t>
      </w:r>
    </w:p>
    <w:p>
      <w:pPr>
        <w:pStyle w:val="Normal"/>
        <w:spacing w:lineRule="auto" w:line="264" w:before="0" w:after="8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  <w:r>
        <w:rPr/>
        <w:drawing>
          <wp:inline distT="0" distB="0" distL="0" distR="0">
            <wp:extent cx="162560" cy="172085"/>
            <wp:effectExtent l="0" t="0" r="0" b="0"/>
            <wp:docPr id="3" name="Obraz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7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>miał (0,1 cm-3,0 cm) ………………………..……….… kg</w:t>
      </w:r>
    </w:p>
    <w:p>
      <w:pPr>
        <w:pStyle w:val="Normal"/>
        <w:spacing w:lineRule="auto" w:line="264" w:before="0" w:after="8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64" w:before="0" w:after="8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64" w:before="0" w:after="8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64" w:before="0" w:after="8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64" w:before="0" w:after="8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64" w:before="0" w:after="8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Żelazków,……………………………………</w:t>
      </w:r>
      <w:r>
        <w:rPr>
          <w:rFonts w:cs="Times New Roman" w:ascii="Times New Roman" w:hAnsi="Times New Roman"/>
          <w:color w:val="FFFFFF" w:themeColor="background1"/>
        </w:rPr>
        <w:t>……………………</w:t>
      </w:r>
      <w:r>
        <w:rPr>
          <w:rFonts w:cs="Times New Roman" w:ascii="Times New Roman" w:hAnsi="Times New Roman"/>
        </w:rPr>
        <w:t>….………………………………………</w:t>
        <w:br/>
        <w:t xml:space="preserve">                            </w:t>
      </w:r>
      <w:r>
        <w:rPr>
          <w:rFonts w:cs="Times New Roman" w:ascii="Times New Roman" w:hAnsi="Times New Roman"/>
          <w:sz w:val="18"/>
          <w:szCs w:val="18"/>
        </w:rPr>
        <w:t>(data: dd/mm/rrrr)                                                                                          (podpis wnioskodawcy)</w:t>
      </w:r>
    </w:p>
    <w:p>
      <w:pPr>
        <w:pStyle w:val="Normal"/>
        <w:spacing w:lineRule="auto" w:line="264" w:before="0" w:after="8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64" w:before="0" w:after="80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2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Arial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425c9"/>
    <w:pPr>
      <w:spacing w:before="0" w:after="16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061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LibreOffice/7.0.4.2$Windows_X86_64 LibreOffice_project/dcf040e67528d9187c66b2379df5ea4407429775</Application>
  <AppVersion>15.0000</AppVersion>
  <Pages>1</Pages>
  <Words>158</Words>
  <Characters>1188</Characters>
  <CharactersWithSpaces>1488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2022-11-07T21:12:00Z</dcterms:created>
  <dc:creator>Blanka  Czarnecka</dc:creator>
  <dc:description/>
  <dc:language>pl-PL</dc:language>
  <cp:lastModifiedBy/>
  <cp:lastPrinted>2023-05-16T15:20:34Z</cp:lastPrinted>
  <dcterms:modified xsi:type="dcterms:W3CDTF">2023-05-16T15:22:18Z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